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61" w:rsidRPr="00566E61" w:rsidRDefault="00566E61" w:rsidP="00566E61">
      <w:pPr>
        <w:jc w:val="center"/>
        <w:rPr>
          <w:rFonts w:ascii="Times New Roman" w:hAnsi="Times New Roman" w:cs="Times New Roman"/>
          <w:b/>
          <w:bCs/>
          <w:sz w:val="28"/>
          <w:szCs w:val="28"/>
        </w:rPr>
      </w:pPr>
      <w:r>
        <w:rPr>
          <w:rFonts w:ascii="Times New Roman" w:hAnsi="Times New Roman" w:cs="Times New Roman"/>
          <w:noProof/>
        </w:rPr>
        <w:drawing>
          <wp:anchor distT="0" distB="0" distL="114300" distR="114300" simplePos="0" relativeHeight="251658240" behindDoc="1" locked="0" layoutInCell="1" allowOverlap="1" wp14:anchorId="33B236F0" wp14:editId="56F262F6">
            <wp:simplePos x="0" y="0"/>
            <wp:positionH relativeFrom="margin">
              <wp:align>left</wp:align>
            </wp:positionH>
            <wp:positionV relativeFrom="paragraph">
              <wp:posOffset>0</wp:posOffset>
            </wp:positionV>
            <wp:extent cx="1033272" cy="9966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3272" cy="996696"/>
                    </a:xfrm>
                    <a:prstGeom prst="rect">
                      <a:avLst/>
                    </a:prstGeom>
                    <a:noFill/>
                  </pic:spPr>
                </pic:pic>
              </a:graphicData>
            </a:graphic>
            <wp14:sizeRelH relativeFrom="margin">
              <wp14:pctWidth>0</wp14:pctWidth>
            </wp14:sizeRelH>
            <wp14:sizeRelV relativeFrom="margin">
              <wp14:pctHeight>0</wp14:pctHeight>
            </wp14:sizeRelV>
          </wp:anchor>
        </w:drawing>
      </w:r>
      <w:r w:rsidRPr="00566E61">
        <w:rPr>
          <w:rFonts w:ascii="Times New Roman" w:hAnsi="Times New Roman" w:cs="Times New Roman"/>
          <w:b/>
          <w:bCs/>
          <w:sz w:val="28"/>
          <w:szCs w:val="28"/>
        </w:rPr>
        <w:t>U.S. Environmental Protection Agency</w:t>
      </w:r>
    </w:p>
    <w:p w:rsidR="00566E61" w:rsidRPr="00566E61" w:rsidRDefault="00566E61" w:rsidP="00566E61">
      <w:pPr>
        <w:jc w:val="center"/>
        <w:rPr>
          <w:rFonts w:ascii="Times New Roman" w:hAnsi="Times New Roman" w:cs="Times New Roman"/>
          <w:b/>
          <w:bCs/>
          <w:sz w:val="28"/>
          <w:szCs w:val="28"/>
        </w:rPr>
      </w:pPr>
      <w:r w:rsidRPr="00566E61">
        <w:rPr>
          <w:rFonts w:ascii="Times New Roman" w:hAnsi="Times New Roman" w:cs="Times New Roman"/>
          <w:b/>
          <w:bCs/>
          <w:sz w:val="28"/>
          <w:szCs w:val="28"/>
          <w:highlight w:val="yellow"/>
        </w:rPr>
        <w:t>Name of EPA Organization</w:t>
      </w:r>
    </w:p>
    <w:p w:rsidR="00566E61" w:rsidRPr="00566E61" w:rsidRDefault="00566E61" w:rsidP="00566E61">
      <w:pPr>
        <w:jc w:val="center"/>
        <w:rPr>
          <w:rFonts w:ascii="Times New Roman" w:hAnsi="Times New Roman" w:cs="Times New Roman"/>
          <w:b/>
          <w:bCs/>
          <w:sz w:val="28"/>
          <w:szCs w:val="28"/>
        </w:rPr>
      </w:pPr>
      <w:r w:rsidRPr="00566E61">
        <w:rPr>
          <w:rFonts w:ascii="Times New Roman" w:hAnsi="Times New Roman" w:cs="Times New Roman"/>
          <w:b/>
          <w:bCs/>
          <w:sz w:val="28"/>
          <w:szCs w:val="28"/>
        </w:rPr>
        <w:t>Street Address</w:t>
      </w:r>
    </w:p>
    <w:p w:rsidR="00566E61" w:rsidRPr="00566E61" w:rsidRDefault="00566E61" w:rsidP="00566E61">
      <w:pPr>
        <w:jc w:val="center"/>
        <w:rPr>
          <w:rFonts w:ascii="Times New Roman" w:hAnsi="Times New Roman" w:cs="Times New Roman"/>
        </w:rPr>
      </w:pPr>
      <w:r w:rsidRPr="00566E61">
        <w:rPr>
          <w:rFonts w:ascii="Times New Roman" w:hAnsi="Times New Roman" w:cs="Times New Roman"/>
          <w:b/>
          <w:bCs/>
          <w:sz w:val="28"/>
          <w:szCs w:val="28"/>
        </w:rPr>
        <w:t>City, State and Zip Code</w:t>
      </w:r>
    </w:p>
    <w:p w:rsidR="00566E61" w:rsidRDefault="00566E61" w:rsidP="00566E61">
      <w:pPr>
        <w:rPr>
          <w:rFonts w:ascii="Times New Roman" w:hAnsi="Times New Roman" w:cs="Times New Roman"/>
        </w:rPr>
      </w:pPr>
    </w:p>
    <w:p w:rsidR="00566E61" w:rsidRPr="00566E61" w:rsidRDefault="00566E61" w:rsidP="00566E61">
      <w:pPr>
        <w:rPr>
          <w:rFonts w:ascii="Times New Roman" w:hAnsi="Times New Roman" w:cs="Times New Roman"/>
        </w:rPr>
      </w:pPr>
      <w:r w:rsidRPr="00566E61">
        <w:rPr>
          <w:rFonts w:ascii="Times New Roman" w:hAnsi="Times New Roman" w:cs="Times New Roman"/>
        </w:rPr>
        <w:t>Month XX, 200X</w:t>
      </w:r>
    </w:p>
    <w:p w:rsidR="00566E61" w:rsidRPr="00566E61" w:rsidRDefault="00566E61" w:rsidP="00566E61">
      <w:pPr>
        <w:rPr>
          <w:rFonts w:ascii="Times New Roman" w:hAnsi="Times New Roman" w:cs="Times New Roman"/>
        </w:rPr>
      </w:pPr>
      <w:r w:rsidRPr="00566E61">
        <w:rPr>
          <w:rFonts w:ascii="Times New Roman" w:hAnsi="Times New Roman" w:cs="Times New Roman"/>
        </w:rPr>
        <w:t>SUBJECT:</w:t>
      </w:r>
      <w:r w:rsidRPr="00566E61">
        <w:rPr>
          <w:rFonts w:ascii="Times New Roman" w:hAnsi="Times New Roman" w:cs="Times New Roman"/>
        </w:rPr>
        <w:tab/>
        <w:t>Incident-Specific Trai</w:t>
      </w:r>
      <w:bookmarkStart w:id="0" w:name="_GoBack"/>
      <w:bookmarkEnd w:id="0"/>
      <w:r w:rsidRPr="00566E61">
        <w:rPr>
          <w:rFonts w:ascii="Times New Roman" w:hAnsi="Times New Roman" w:cs="Times New Roman"/>
        </w:rPr>
        <w:t>ning Waivers</w:t>
      </w:r>
    </w:p>
    <w:p w:rsidR="00566E61" w:rsidRPr="00566E61" w:rsidRDefault="00566E61" w:rsidP="00566E61">
      <w:pPr>
        <w:rPr>
          <w:rFonts w:ascii="Times New Roman" w:hAnsi="Times New Roman" w:cs="Times New Roman"/>
        </w:rPr>
      </w:pPr>
      <w:r w:rsidRPr="00566E61">
        <w:rPr>
          <w:rFonts w:ascii="Times New Roman" w:hAnsi="Times New Roman" w:cs="Times New Roman"/>
        </w:rPr>
        <w:t>FROM:</w:t>
      </w:r>
      <w:r w:rsidRPr="00566E61">
        <w:rPr>
          <w:rFonts w:ascii="Times New Roman" w:hAnsi="Times New Roman" w:cs="Times New Roman"/>
        </w:rPr>
        <w:tab/>
        <w:t>__________________, (RSO/SHEMP Manager or other designated position)</w:t>
      </w:r>
    </w:p>
    <w:p w:rsidR="00566E61" w:rsidRPr="00566E61" w:rsidRDefault="00566E61" w:rsidP="00566E61">
      <w:pPr>
        <w:rPr>
          <w:rFonts w:ascii="Times New Roman" w:hAnsi="Times New Roman" w:cs="Times New Roman"/>
        </w:rPr>
      </w:pPr>
      <w:r w:rsidRPr="00566E61">
        <w:rPr>
          <w:rFonts w:ascii="Times New Roman" w:hAnsi="Times New Roman" w:cs="Times New Roman"/>
        </w:rPr>
        <w:t>TO:</w:t>
      </w:r>
      <w:r w:rsidRPr="00566E61">
        <w:rPr>
          <w:rFonts w:ascii="Times New Roman" w:hAnsi="Times New Roman" w:cs="Times New Roman"/>
        </w:rPr>
        <w:tab/>
        <w:t>__________________, (Removal Manager)</w:t>
      </w:r>
    </w:p>
    <w:p w:rsidR="00566E61" w:rsidRPr="00566E61" w:rsidRDefault="00566E61" w:rsidP="00566E61">
      <w:pPr>
        <w:rPr>
          <w:rFonts w:ascii="Times New Roman" w:hAnsi="Times New Roman" w:cs="Times New Roman"/>
        </w:rPr>
      </w:pPr>
    </w:p>
    <w:p w:rsidR="00566E61" w:rsidRPr="00566E61" w:rsidRDefault="00566E61" w:rsidP="00566E61">
      <w:pPr>
        <w:rPr>
          <w:rFonts w:ascii="Times New Roman" w:hAnsi="Times New Roman" w:cs="Times New Roman"/>
        </w:rPr>
      </w:pPr>
      <w:r w:rsidRPr="00566E61">
        <w:rPr>
          <w:rFonts w:ascii="Times New Roman" w:hAnsi="Times New Roman" w:cs="Times New Roman"/>
        </w:rPr>
        <w:t xml:space="preserve">In the event of activation of either the National Response Framework or the EPA Radiological Emergency Response Plan, incident-specific special waivers of formal Safety, Health and Environmental Management (SHEM) Guideline 38 radiation health and safety training requirements may be granted. </w:t>
      </w:r>
    </w:p>
    <w:p w:rsidR="00566E61" w:rsidRPr="00566E61" w:rsidRDefault="00566E61" w:rsidP="00566E61">
      <w:pPr>
        <w:rPr>
          <w:rFonts w:ascii="Times New Roman" w:hAnsi="Times New Roman" w:cs="Times New Roman"/>
        </w:rPr>
      </w:pPr>
    </w:p>
    <w:p w:rsidR="00566E61" w:rsidRPr="00566E61" w:rsidRDefault="00566E61" w:rsidP="00566E61">
      <w:pPr>
        <w:rPr>
          <w:rFonts w:ascii="Times New Roman" w:hAnsi="Times New Roman" w:cs="Times New Roman"/>
        </w:rPr>
      </w:pPr>
      <w:r w:rsidRPr="00566E61">
        <w:rPr>
          <w:rFonts w:ascii="Times New Roman" w:hAnsi="Times New Roman" w:cs="Times New Roman"/>
        </w:rPr>
        <w:t xml:space="preserve">I </w:t>
      </w:r>
      <w:r w:rsidRPr="00566E61">
        <w:rPr>
          <w:rFonts w:ascii="Times New Roman" w:hAnsi="Times New Roman" w:cs="Times New Roman"/>
          <w:u w:val="single"/>
        </w:rPr>
        <w:t xml:space="preserve">         (Name/Title)                       </w:t>
      </w:r>
      <w:r w:rsidRPr="00566E61">
        <w:rPr>
          <w:rFonts w:ascii="Times New Roman" w:hAnsi="Times New Roman" w:cs="Times New Roman"/>
        </w:rPr>
        <w:t xml:space="preserve"> am granting a temporary training waiver to </w:t>
      </w:r>
      <w:r w:rsidRPr="00566E61">
        <w:rPr>
          <w:rFonts w:ascii="Times New Roman" w:hAnsi="Times New Roman" w:cs="Times New Roman"/>
          <w:u w:val="single"/>
        </w:rPr>
        <w:t xml:space="preserve">      (Name of EPA employee)     </w:t>
      </w:r>
      <w:r w:rsidRPr="00566E61">
        <w:rPr>
          <w:rFonts w:ascii="Times New Roman" w:hAnsi="Times New Roman" w:cs="Times New Roman"/>
        </w:rPr>
        <w:t xml:space="preserve"> to allow this individual to perform activities at a site that has the potential for radiation exposure even though he/she has not completed EPA’s official radiation health and safety training requirements yet. Although the training requirements have not been met, this employee has demonstrated sufficient knowledge about radiation hazards and the measures that should be taken to minimize these hazards. The employee is deemed proficient in these areas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66E61" w:rsidRPr="00566E61" w:rsidRDefault="00566E61" w:rsidP="00566E61">
      <w:pPr>
        <w:rPr>
          <w:rFonts w:ascii="Times New Roman" w:hAnsi="Times New Roman" w:cs="Times New Roman"/>
        </w:rPr>
      </w:pPr>
    </w:p>
    <w:p w:rsidR="00566E61" w:rsidRPr="00566E61" w:rsidRDefault="00566E61" w:rsidP="00566E61">
      <w:pPr>
        <w:rPr>
          <w:rFonts w:ascii="Times New Roman" w:hAnsi="Times New Roman" w:cs="Times New Roman"/>
        </w:rPr>
      </w:pPr>
      <w:r w:rsidRPr="00566E61">
        <w:rPr>
          <w:rFonts w:ascii="Times New Roman" w:hAnsi="Times New Roman" w:cs="Times New Roman"/>
        </w:rPr>
        <w:t xml:space="preserve">This training waiver will be in effect between _____________ and ______________. </w:t>
      </w:r>
    </w:p>
    <w:p w:rsidR="00566E61" w:rsidRPr="00566E61" w:rsidRDefault="00566E61" w:rsidP="00566E61">
      <w:pPr>
        <w:rPr>
          <w:rFonts w:ascii="Times New Roman" w:hAnsi="Times New Roman" w:cs="Times New Roman"/>
        </w:rPr>
      </w:pPr>
    </w:p>
    <w:p w:rsidR="00FE23BC" w:rsidRDefault="00566E61" w:rsidP="00566E61">
      <w:r w:rsidRPr="00566E61">
        <w:rPr>
          <w:rFonts w:ascii="Times New Roman" w:hAnsi="Times New Roman" w:cs="Times New Roman"/>
          <w:u w:val="single"/>
        </w:rPr>
        <w:t xml:space="preserve">          (Signature of the RSO or SHEMP Manager or other designated position)</w:t>
      </w:r>
      <w:r w:rsidRPr="00566E61">
        <w:rPr>
          <w:rFonts w:ascii="Times New Roman" w:hAnsi="Times New Roman" w:cs="Times New Roman"/>
          <w:u w:val="single"/>
        </w:rPr>
        <w:tab/>
        <w:t xml:space="preserve"> </w:t>
      </w:r>
      <w:r w:rsidRPr="00566E61">
        <w:rPr>
          <w:rFonts w:ascii="Times New Roman" w:hAnsi="Times New Roman" w:cs="Times New Roman"/>
        </w:rPr>
        <w:t xml:space="preserve"> (Date)</w:t>
      </w:r>
      <w:r w:rsidRPr="00566E61">
        <w:rPr>
          <w:rFonts w:ascii="Times New Roman" w:hAnsi="Times New Roman" w:cs="Times New Roman"/>
        </w:rPr>
        <w:tab/>
      </w:r>
      <w:r w:rsidRPr="00566E61">
        <w:rPr>
          <w:rFonts w:ascii="Times New Roman" w:hAnsi="Times New Roman" w:cs="Times New Roman"/>
          <w:u w:val="single"/>
        </w:rPr>
        <w:tab/>
      </w:r>
      <w:r w:rsidRPr="00566E61">
        <w:rPr>
          <w:rFonts w:ascii="Times New Roman" w:hAnsi="Times New Roman" w:cs="Times New Roman"/>
          <w:u w:val="single"/>
        </w:rPr>
        <w:tab/>
      </w:r>
    </w:p>
    <w:sectPr w:rsidR="00FE23BC" w:rsidSect="00566E61">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61"/>
    <w:rsid w:val="00566E61"/>
    <w:rsid w:val="00FE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6B9E8-865B-48AA-8909-498D8CE0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5fc27ea2-0a83-4184-96d5-eebebc378032">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2017-01-25T19:22:39+00:00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CB983329-BF90-4AEC-8E81-3010003F9FCA}"/>
</file>

<file path=customXml/itemProps2.xml><?xml version="1.0" encoding="utf-8"?>
<ds:datastoreItem xmlns:ds="http://schemas.openxmlformats.org/officeDocument/2006/customXml" ds:itemID="{B43742A7-607C-4EA5-80CF-23CBD54E9AC0}"/>
</file>

<file path=customXml/itemProps3.xml><?xml version="1.0" encoding="utf-8"?>
<ds:datastoreItem xmlns:ds="http://schemas.openxmlformats.org/officeDocument/2006/customXml" ds:itemID="{9D9ECC41-6312-4FF5-BE92-2C485C86F59A}"/>
</file>

<file path=customXml/itemProps4.xml><?xml version="1.0" encoding="utf-8"?>
<ds:datastoreItem xmlns:ds="http://schemas.openxmlformats.org/officeDocument/2006/customXml" ds:itemID="{FA3E7A8C-2E6E-4BD3-8C5C-1A1F1E978FE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Company>Tetra Tech</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Quinn</dc:creator>
  <cp:keywords/>
  <dc:description/>
  <cp:lastModifiedBy>Kelley, Quinn</cp:lastModifiedBy>
  <cp:revision>1</cp:revision>
  <dcterms:created xsi:type="dcterms:W3CDTF">2015-07-29T13:49:00Z</dcterms:created>
  <dcterms:modified xsi:type="dcterms:W3CDTF">2015-07-29T13:52:00Z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ies>
</file>